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</w:t>
      </w:r>
      <w:r w:rsidR="00906EC1">
        <w:rPr>
          <w:sz w:val="26"/>
          <w:szCs w:val="26"/>
        </w:rPr>
        <w:t>2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>(фамилия, имя, отчество, дата рождения, адре</w:t>
      </w:r>
      <w:r w:rsidR="00C7451C">
        <w:rPr>
          <w:sz w:val="16"/>
          <w:szCs w:val="16"/>
        </w:rPr>
        <w:t>с проживания, паспортные данные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C7451C">
        <w:rPr>
          <w:sz w:val="26"/>
          <w:szCs w:val="26"/>
        </w:rPr>
        <w:t xml:space="preserve">«___» _________ </w:t>
      </w:r>
      <w:r w:rsidR="00906EC1">
        <w:rPr>
          <w:sz w:val="26"/>
          <w:szCs w:val="26"/>
        </w:rPr>
        <w:t>2022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="008C0945" w:rsidRPr="005C2EAD">
        <w:rPr>
          <w:sz w:val="26"/>
          <w:szCs w:val="26"/>
        </w:rPr>
        <w:t>.</w:t>
      </w:r>
      <w:r w:rsidR="008C0945">
        <w:rPr>
          <w:sz w:val="26"/>
          <w:szCs w:val="26"/>
        </w:rPr>
        <w:t>)</w:t>
      </w:r>
    </w:p>
    <w:p w:rsidR="007B5D13" w:rsidRPr="005C2EAD" w:rsidRDefault="00C7451C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</w:t>
      </w:r>
      <w:r w:rsidR="007B5D13" w:rsidRPr="005C2EAD">
        <w:rPr>
          <w:sz w:val="26"/>
          <w:szCs w:val="26"/>
        </w:rPr>
        <w:t xml:space="preserve"> продает, а Покупатель покупает в собственность земельный участок площадью </w:t>
      </w:r>
      <w:bookmarkStart w:id="0" w:name="_GoBack"/>
      <w:bookmarkEnd w:id="0"/>
      <w:r w:rsidR="003061D1">
        <w:rPr>
          <w:sz w:val="26"/>
          <w:szCs w:val="26"/>
        </w:rPr>
        <w:t>1125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390D25">
        <w:rPr>
          <w:sz w:val="26"/>
          <w:szCs w:val="26"/>
        </w:rPr>
        <w:t>Глебовское</w:t>
      </w:r>
      <w:proofErr w:type="spellEnd"/>
      <w:r w:rsidR="00390D2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</w:t>
      </w:r>
      <w:r w:rsidR="00390D25">
        <w:rPr>
          <w:sz w:val="26"/>
          <w:szCs w:val="26"/>
        </w:rPr>
        <w:t xml:space="preserve">д. </w:t>
      </w:r>
      <w:proofErr w:type="spellStart"/>
      <w:r w:rsidR="003061D1">
        <w:rPr>
          <w:sz w:val="26"/>
          <w:szCs w:val="26"/>
        </w:rPr>
        <w:t>Петраково</w:t>
      </w:r>
      <w:proofErr w:type="spellEnd"/>
      <w:r w:rsidR="003061D1">
        <w:rPr>
          <w:sz w:val="26"/>
          <w:szCs w:val="26"/>
        </w:rPr>
        <w:t>, земельный участок 60а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3061D1" w:rsidRDefault="007B5D13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3061D1">
        <w:rPr>
          <w:sz w:val="26"/>
          <w:szCs w:val="26"/>
        </w:rPr>
        <w:t>010334:620</w:t>
      </w:r>
    </w:p>
    <w:p w:rsidR="008C0945" w:rsidRPr="005C2EAD" w:rsidRDefault="003061D1" w:rsidP="008C094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8C0945" w:rsidRPr="005C2EAD">
        <w:rPr>
          <w:sz w:val="26"/>
          <w:szCs w:val="26"/>
        </w:rPr>
        <w:t xml:space="preserve">атегория земель: </w:t>
      </w:r>
      <w:r w:rsidR="008C0945"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142168">
        <w:rPr>
          <w:sz w:val="26"/>
          <w:szCs w:val="26"/>
        </w:rPr>
        <w:t>индивидуального жилищного строительства.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(цифрами)   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(цифрами)   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390D25" w:rsidRDefault="00390D25" w:rsidP="00390D2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</w:t>
      </w:r>
      <w:r>
        <w:rPr>
          <w:sz w:val="26"/>
          <w:szCs w:val="26"/>
        </w:rPr>
        <w:t>(__________) рублей</w:t>
      </w:r>
      <w:r w:rsidRPr="001225A0">
        <w:rPr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на расчетный счет </w:t>
      </w:r>
      <w:r w:rsidRPr="003A01C1">
        <w:rPr>
          <w:color w:val="000000"/>
          <w:sz w:val="26"/>
          <w:szCs w:val="26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01C1">
        <w:rPr>
          <w:i/>
          <w:color w:val="000000"/>
          <w:w w:val="76"/>
          <w:sz w:val="26"/>
          <w:szCs w:val="26"/>
          <w:shd w:val="clear" w:color="auto" w:fill="FFFFFF"/>
        </w:rPr>
        <w:t xml:space="preserve"> 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3A01C1">
        <w:rPr>
          <w:color w:val="000000"/>
          <w:sz w:val="26"/>
          <w:szCs w:val="26"/>
          <w:shd w:val="clear" w:color="auto" w:fill="FFFFFF"/>
        </w:rPr>
        <w:t>10</w:t>
      </w:r>
      <w:r>
        <w:rPr>
          <w:color w:val="000000"/>
          <w:sz w:val="26"/>
          <w:szCs w:val="26"/>
          <w:shd w:val="clear" w:color="auto" w:fill="FFFFFF"/>
        </w:rPr>
        <w:t>0643</w:t>
      </w:r>
      <w:r w:rsidRPr="003A01C1">
        <w:rPr>
          <w:color w:val="000000"/>
          <w:sz w:val="26"/>
          <w:szCs w:val="26"/>
          <w:shd w:val="clear" w:color="auto" w:fill="FFFFFF"/>
        </w:rPr>
        <w:t>000000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/</w:t>
      </w:r>
    </w:p>
    <w:p w:rsidR="00390D25" w:rsidRDefault="00390D25" w:rsidP="00390D2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16"/>
          <w:szCs w:val="16"/>
        </w:rPr>
        <w:t xml:space="preserve">      (цифрами)             (прописью)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D2748" w:rsidRPr="005C2EAD" w:rsidRDefault="00390D25" w:rsidP="00390D25">
      <w:pPr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кор</w:t>
      </w:r>
      <w:proofErr w:type="spellEnd"/>
      <w:r>
        <w:rPr>
          <w:color w:val="000000"/>
          <w:sz w:val="26"/>
          <w:szCs w:val="26"/>
          <w:shd w:val="clear" w:color="auto" w:fill="FFFFFF"/>
        </w:rPr>
        <w:t>. счет №40102810245370000065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, в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01C1">
        <w:rPr>
          <w:color w:val="000000"/>
          <w:sz w:val="26"/>
          <w:szCs w:val="26"/>
          <w:shd w:val="clear" w:color="auto" w:fill="FFFFFF"/>
        </w:rPr>
        <w:t>тделение Ярославль</w:t>
      </w:r>
      <w:r>
        <w:rPr>
          <w:color w:val="000000"/>
          <w:sz w:val="26"/>
          <w:szCs w:val="26"/>
          <w:shd w:val="clear" w:color="auto" w:fill="FFFFFF"/>
        </w:rPr>
        <w:t xml:space="preserve"> Банка России//УФК по Ярославской области </w:t>
      </w:r>
      <w:r w:rsidRPr="003A01C1">
        <w:rPr>
          <w:color w:val="000000"/>
          <w:sz w:val="26"/>
          <w:szCs w:val="26"/>
          <w:shd w:val="clear" w:color="auto" w:fill="FFFFFF"/>
        </w:rPr>
        <w:t>г. Ярославль, КБК 15411406013050000430, ОК</w:t>
      </w:r>
      <w:r>
        <w:rPr>
          <w:color w:val="000000"/>
          <w:sz w:val="26"/>
          <w:szCs w:val="26"/>
          <w:shd w:val="clear" w:color="auto" w:fill="FFFFFF"/>
        </w:rPr>
        <w:t>ТМО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78640</w:t>
      </w:r>
      <w:r>
        <w:rPr>
          <w:color w:val="000000"/>
          <w:sz w:val="26"/>
          <w:szCs w:val="26"/>
          <w:shd w:val="clear" w:color="auto" w:fill="FFFFFF"/>
        </w:rPr>
        <w:t>000</w:t>
      </w:r>
      <w:r w:rsidRPr="003A01C1">
        <w:rPr>
          <w:color w:val="000000"/>
          <w:sz w:val="26"/>
          <w:szCs w:val="26"/>
          <w:shd w:val="clear" w:color="auto" w:fill="FFFFFF"/>
        </w:rPr>
        <w:t>, БИК 0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7888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3A01C1">
        <w:rPr>
          <w:color w:val="000000"/>
          <w:sz w:val="26"/>
          <w:szCs w:val="26"/>
          <w:shd w:val="clear" w:color="auto" w:fill="FFFFFF"/>
        </w:rPr>
        <w:t>, ИНН 7610075850, КПП 761001001</w:t>
      </w:r>
      <w:r>
        <w:rPr>
          <w:color w:val="000000"/>
          <w:sz w:val="26"/>
          <w:szCs w:val="26"/>
          <w:shd w:val="clear" w:color="auto" w:fill="FFFFFF"/>
        </w:rPr>
        <w:t>, ОГРН 1077610005109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УФК по Ярославской области (для Управления АПК, архитектуры и земельных отношений Администрации РМР) в течение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 10</w:t>
      </w:r>
      <w:r w:rsidRPr="003A01C1">
        <w:rPr>
          <w:color w:val="050003"/>
          <w:w w:val="63"/>
          <w:sz w:val="26"/>
          <w:szCs w:val="26"/>
          <w:shd w:val="clear" w:color="auto" w:fill="FFFFFF"/>
        </w:rPr>
        <w:t xml:space="preserve"> 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дней со дня </w:t>
      </w:r>
      <w:r w:rsidRPr="003A01C1">
        <w:rPr>
          <w:color w:val="050003"/>
          <w:sz w:val="26"/>
          <w:szCs w:val="26"/>
          <w:shd w:val="clear" w:color="auto" w:fill="FFFFFF"/>
        </w:rPr>
        <w:lastRenderedPageBreak/>
        <w:t xml:space="preserve">подписания </w:t>
      </w:r>
      <w:r w:rsidRPr="003A01C1">
        <w:rPr>
          <w:color w:val="211920"/>
          <w:sz w:val="26"/>
          <w:szCs w:val="26"/>
          <w:shd w:val="clear" w:color="auto" w:fill="FFFFFF"/>
        </w:rPr>
        <w:t>на</w:t>
      </w:r>
      <w:r w:rsidRPr="003A01C1">
        <w:rPr>
          <w:color w:val="050003"/>
          <w:sz w:val="26"/>
          <w:szCs w:val="26"/>
          <w:shd w:val="clear" w:color="auto" w:fill="FFFFFF"/>
        </w:rPr>
        <w:t>стоящего</w:t>
      </w:r>
      <w:r w:rsidRPr="003A01C1">
        <w:rPr>
          <w:color w:val="3399FF"/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Соглашения. </w:t>
      </w:r>
      <w:r w:rsidRPr="003A01C1">
        <w:rPr>
          <w:sz w:val="26"/>
          <w:szCs w:val="26"/>
        </w:rPr>
        <w:t>По соглашению сторон залог, предусмотренный пунктом 5 статьи 488 Гражданского кодекса РФ, не возникает.</w:t>
      </w:r>
    </w:p>
    <w:p w:rsidR="00390D25" w:rsidRDefault="00390D25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390D25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05E51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605E51" w:rsidRPr="00605E51" w:rsidRDefault="00605E51" w:rsidP="00605E51"/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Pr="00605E51" w:rsidRDefault="00605E51" w:rsidP="00605E51"/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>Мы, нижеподписавшиеся, Администрация Рыбинского муниц</w:t>
      </w:r>
      <w:r w:rsidR="002C2829">
        <w:rPr>
          <w:sz w:val="26"/>
          <w:szCs w:val="26"/>
        </w:rPr>
        <w:t>ипального района, в лице главы</w:t>
      </w:r>
      <w:r w:rsidRPr="00E41BDF">
        <w:rPr>
          <w:sz w:val="26"/>
          <w:szCs w:val="26"/>
        </w:rPr>
        <w:t xml:space="preserve"> Смирновой Татьяны Александровны, действующей на основании Устава Рыбинского муниципальн</w:t>
      </w:r>
      <w:r w:rsidR="002C2829">
        <w:rPr>
          <w:sz w:val="26"/>
          <w:szCs w:val="26"/>
        </w:rPr>
        <w:t>ого района Ярославской области,</w:t>
      </w:r>
      <w:r w:rsidRPr="00E41BDF">
        <w:rPr>
          <w:sz w:val="26"/>
          <w:szCs w:val="26"/>
        </w:rPr>
        <w:t xml:space="preserve">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906EC1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390D25" w:rsidRPr="008C0945">
        <w:rPr>
          <w:sz w:val="26"/>
          <w:szCs w:val="26"/>
        </w:rPr>
        <w:t>76:14:</w:t>
      </w:r>
      <w:r w:rsidR="003061D1">
        <w:rPr>
          <w:sz w:val="26"/>
          <w:szCs w:val="26"/>
        </w:rPr>
        <w:t>010334</w:t>
      </w:r>
      <w:r w:rsidR="00390D25">
        <w:rPr>
          <w:sz w:val="26"/>
          <w:szCs w:val="26"/>
        </w:rPr>
        <w:t>:</w:t>
      </w:r>
      <w:r w:rsidR="003061D1">
        <w:rPr>
          <w:sz w:val="26"/>
          <w:szCs w:val="26"/>
        </w:rPr>
        <w:t>620</w:t>
      </w:r>
      <w:r w:rsidR="00390D25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3061D1">
        <w:rPr>
          <w:sz w:val="26"/>
          <w:szCs w:val="26"/>
        </w:rPr>
        <w:t>1125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390D25">
        <w:rPr>
          <w:sz w:val="26"/>
          <w:szCs w:val="26"/>
        </w:rPr>
        <w:t>Глебовское</w:t>
      </w:r>
      <w:proofErr w:type="spellEnd"/>
      <w:r w:rsidR="00390D25">
        <w:rPr>
          <w:sz w:val="26"/>
          <w:szCs w:val="26"/>
        </w:rPr>
        <w:t xml:space="preserve"> сельское поселение, д. </w:t>
      </w:r>
      <w:proofErr w:type="spellStart"/>
      <w:r w:rsidR="003061D1">
        <w:rPr>
          <w:sz w:val="26"/>
          <w:szCs w:val="26"/>
        </w:rPr>
        <w:t>Петраково</w:t>
      </w:r>
      <w:proofErr w:type="spellEnd"/>
      <w:r w:rsidR="003061D1">
        <w:rPr>
          <w:sz w:val="26"/>
          <w:szCs w:val="26"/>
        </w:rPr>
        <w:t>, земельный участок 60а</w:t>
      </w:r>
      <w:r w:rsidR="00605E51">
        <w:rPr>
          <w:sz w:val="26"/>
          <w:szCs w:val="26"/>
        </w:rPr>
        <w:t>,</w:t>
      </w:r>
      <w:r w:rsidR="00605E51" w:rsidRPr="005C2EAD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390D25" w:rsidRPr="008C0945">
        <w:rPr>
          <w:sz w:val="26"/>
          <w:szCs w:val="26"/>
        </w:rPr>
        <w:t>76:14:</w:t>
      </w:r>
      <w:r w:rsidR="003061D1">
        <w:rPr>
          <w:sz w:val="26"/>
          <w:szCs w:val="26"/>
        </w:rPr>
        <w:t>010334</w:t>
      </w:r>
      <w:r w:rsidR="00390D25">
        <w:rPr>
          <w:sz w:val="26"/>
          <w:szCs w:val="26"/>
        </w:rPr>
        <w:t>:</w:t>
      </w:r>
      <w:r w:rsidR="003061D1">
        <w:rPr>
          <w:sz w:val="26"/>
          <w:szCs w:val="26"/>
        </w:rPr>
        <w:t>620</w:t>
      </w:r>
      <w:r w:rsidR="00390D25">
        <w:rPr>
          <w:sz w:val="26"/>
          <w:szCs w:val="26"/>
        </w:rPr>
        <w:t xml:space="preserve"> </w:t>
      </w:r>
      <w:r w:rsidR="00142168" w:rsidRPr="00D735FE">
        <w:rPr>
          <w:sz w:val="26"/>
          <w:szCs w:val="26"/>
        </w:rPr>
        <w:t xml:space="preserve">площадью </w:t>
      </w:r>
      <w:r w:rsidR="003061D1">
        <w:rPr>
          <w:sz w:val="26"/>
          <w:szCs w:val="26"/>
        </w:rPr>
        <w:t>1125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390D25">
        <w:rPr>
          <w:sz w:val="26"/>
          <w:szCs w:val="26"/>
        </w:rPr>
        <w:t>Глебовское</w:t>
      </w:r>
      <w:proofErr w:type="spellEnd"/>
      <w:r w:rsidR="00390D25">
        <w:rPr>
          <w:sz w:val="26"/>
          <w:szCs w:val="26"/>
        </w:rPr>
        <w:t xml:space="preserve"> сельское поселение, д. </w:t>
      </w:r>
      <w:proofErr w:type="spellStart"/>
      <w:r w:rsidR="003061D1">
        <w:rPr>
          <w:sz w:val="26"/>
          <w:szCs w:val="26"/>
        </w:rPr>
        <w:t>Петраково</w:t>
      </w:r>
      <w:proofErr w:type="spellEnd"/>
      <w:r w:rsidR="003061D1">
        <w:rPr>
          <w:sz w:val="26"/>
          <w:szCs w:val="26"/>
        </w:rPr>
        <w:t>, земельный участок 60а</w:t>
      </w:r>
      <w:r w:rsidR="00390D25">
        <w:rPr>
          <w:sz w:val="26"/>
          <w:szCs w:val="26"/>
        </w:rPr>
        <w:t>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605E51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DA" w:rsidRDefault="00FD41DA" w:rsidP="0071794B">
      <w:r>
        <w:separator/>
      </w:r>
    </w:p>
  </w:endnote>
  <w:endnote w:type="continuationSeparator" w:id="0">
    <w:p w:rsidR="00FD41DA" w:rsidRDefault="00FD41DA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DA" w:rsidRDefault="00FD41DA" w:rsidP="0071794B">
      <w:r>
        <w:separator/>
      </w:r>
    </w:p>
  </w:footnote>
  <w:footnote w:type="continuationSeparator" w:id="0">
    <w:p w:rsidR="00FD41DA" w:rsidRDefault="00FD41DA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57BF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1E9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829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61D1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25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57A5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5E51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4DB5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0DEC"/>
    <w:rsid w:val="007C2BC9"/>
    <w:rsid w:val="007C3366"/>
    <w:rsid w:val="007C34AE"/>
    <w:rsid w:val="007C426F"/>
    <w:rsid w:val="007C4D80"/>
    <w:rsid w:val="007C56A4"/>
    <w:rsid w:val="007C5787"/>
    <w:rsid w:val="007C6422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0CC3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06EC1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05B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8C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2C9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CEA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41DA"/>
    <w:rsid w:val="00FD4726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4BB8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30</cp:revision>
  <cp:lastPrinted>2022-07-01T11:13:00Z</cp:lastPrinted>
  <dcterms:created xsi:type="dcterms:W3CDTF">2012-03-30T11:00:00Z</dcterms:created>
  <dcterms:modified xsi:type="dcterms:W3CDTF">2022-07-01T11:19:00Z</dcterms:modified>
</cp:coreProperties>
</file>